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54F1" w14:textId="77777777" w:rsidR="00FD54E9" w:rsidRDefault="00FD54E9" w:rsidP="00FD54E9">
      <w:pPr>
        <w:pStyle w:val="NormalWeb"/>
        <w:shd w:val="clear" w:color="auto" w:fill="FFFFFF"/>
        <w:spacing w:before="0" w:beforeAutospacing="0" w:after="0" w:afterAutospacing="0"/>
        <w:jc w:val="center"/>
        <w:rPr>
          <w:rFonts w:ascii="Aptos" w:hAnsi="Aptos" w:cs="Arial"/>
          <w:color w:val="000000"/>
        </w:rPr>
      </w:pPr>
      <w:r>
        <w:rPr>
          <w:rFonts w:ascii="Aptos" w:hAnsi="Aptos" w:cs="Arial"/>
          <w:color w:val="000000"/>
        </w:rPr>
        <w:t>Cypress Aggie Moms Club</w:t>
      </w:r>
    </w:p>
    <w:p w14:paraId="0F2D6711" w14:textId="1F645DCC" w:rsidR="00FD54E9" w:rsidRDefault="00FD54E9" w:rsidP="00FD54E9">
      <w:pPr>
        <w:pStyle w:val="NormalWeb"/>
        <w:shd w:val="clear" w:color="auto" w:fill="FFFFFF"/>
        <w:spacing w:before="0" w:beforeAutospacing="0" w:after="0" w:afterAutospacing="0"/>
        <w:jc w:val="center"/>
        <w:rPr>
          <w:rFonts w:ascii="Arial" w:hAnsi="Arial" w:cs="Arial"/>
          <w:color w:val="222222"/>
        </w:rPr>
      </w:pPr>
      <w:r>
        <w:rPr>
          <w:rFonts w:ascii="Aptos" w:hAnsi="Aptos" w:cs="Arial"/>
          <w:color w:val="000000"/>
        </w:rPr>
        <w:t xml:space="preserve">General Meeting </w:t>
      </w:r>
      <w:r>
        <w:rPr>
          <w:rFonts w:ascii="Aptos" w:hAnsi="Aptos" w:cs="Arial"/>
          <w:color w:val="000000"/>
        </w:rPr>
        <w:t>4/13/2026</w:t>
      </w:r>
    </w:p>
    <w:p w14:paraId="5BD7C254"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7F46F178"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Meeting open 7:07pm Cindy King opened</w:t>
      </w:r>
    </w:p>
    <w:p w14:paraId="5FAA8A71"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Approval of March 2026 Meeting Minutes</w:t>
      </w:r>
    </w:p>
    <w:p w14:paraId="2C8E0903"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Crozier motion to approve, Tammy - Seconded Jesse</w:t>
      </w:r>
    </w:p>
    <w:p w14:paraId="5FFC8A82"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Minutes approved</w:t>
      </w:r>
    </w:p>
    <w:p w14:paraId="765A95EF"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0C36E392"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Patriot Paws of Aggieland Presentation</w:t>
      </w:r>
    </w:p>
    <w:p w14:paraId="30C50153"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Service dogs, based out of Rockwall Texas. Train service dogs to aid with mobility and PTSD for veterans at no cost to them. ADI certified. </w:t>
      </w:r>
    </w:p>
    <w:p w14:paraId="10D0AA37"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Mission - to provide high quality service dogs at no cost to Veterans</w:t>
      </w:r>
    </w:p>
    <w:p w14:paraId="301ECA63"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Partnered with Texas Dept of Criminal Justice</w:t>
      </w:r>
    </w:p>
    <w:p w14:paraId="2846F99B"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Training - dogs are 1.5 to 2 years old, they learn 40 to 60 cues, </w:t>
      </w:r>
    </w:p>
    <w:p w14:paraId="45E26748"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Waiting list for Veterans is 3 years long, there are 4 graduations per year</w:t>
      </w:r>
    </w:p>
    <w:p w14:paraId="19A102EF"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 xml:space="preserve">Trained through </w:t>
      </w:r>
      <w:proofErr w:type="gramStart"/>
      <w:r>
        <w:rPr>
          <w:rFonts w:ascii="Aptos" w:hAnsi="Aptos" w:cs="Arial"/>
          <w:color w:val="000000"/>
        </w:rPr>
        <w:t>reward based</w:t>
      </w:r>
      <w:proofErr w:type="gramEnd"/>
      <w:r>
        <w:rPr>
          <w:rFonts w:ascii="Aptos" w:hAnsi="Aptos" w:cs="Arial"/>
          <w:color w:val="000000"/>
        </w:rPr>
        <w:t xml:space="preserve"> process. No adverse methods used for training. </w:t>
      </w:r>
    </w:p>
    <w:p w14:paraId="50FA5321"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Assist with laundry, falls, PTS episodes, tug, act as braces, assist with removal and application of prosthetics. </w:t>
      </w:r>
    </w:p>
    <w:p w14:paraId="2E53FDB1"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Cues demonstrated.</w:t>
      </w:r>
    </w:p>
    <w:p w14:paraId="67384DEF"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Training at A&amp;M - semester training for potential raisers, no training experience required prior, after semester they attend shadows with trainers, then eligible to raise a dog. There are 9 training classes required in semester course and 9 shadows. </w:t>
      </w:r>
    </w:p>
    <w:p w14:paraId="7612B378"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Veterans register through website. </w:t>
      </w:r>
    </w:p>
    <w:p w14:paraId="467C0724"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There are 160 active students and 30 dogs currently. </w:t>
      </w:r>
    </w:p>
    <w:p w14:paraId="1F2AD65C"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496E3893"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 xml:space="preserve">Jenna with </w:t>
      </w:r>
      <w:proofErr w:type="spellStart"/>
      <w:r>
        <w:rPr>
          <w:rFonts w:ascii="Aptos" w:hAnsi="Aptos" w:cs="Arial"/>
          <w:color w:val="000000"/>
        </w:rPr>
        <w:t>Wildflyer</w:t>
      </w:r>
      <w:proofErr w:type="spellEnd"/>
      <w:r>
        <w:rPr>
          <w:rFonts w:ascii="Aptos" w:hAnsi="Aptos" w:cs="Arial"/>
          <w:color w:val="000000"/>
        </w:rPr>
        <w:t xml:space="preserve"> Mead and Beer company</w:t>
      </w:r>
    </w:p>
    <w:p w14:paraId="247D3F3D" w14:textId="77777777" w:rsidR="00FD54E9" w:rsidRDefault="00FD54E9" w:rsidP="00FD54E9">
      <w:pPr>
        <w:pStyle w:val="NormalWeb"/>
        <w:shd w:val="clear" w:color="auto" w:fill="FFFFFF"/>
        <w:spacing w:before="0" w:beforeAutospacing="0" w:after="0" w:afterAutospacing="0"/>
        <w:rPr>
          <w:rFonts w:ascii="Arial" w:hAnsi="Arial" w:cs="Arial"/>
          <w:color w:val="222222"/>
        </w:rPr>
      </w:pPr>
      <w:proofErr w:type="spellStart"/>
      <w:r>
        <w:rPr>
          <w:rFonts w:ascii="Aptos" w:hAnsi="Aptos" w:cs="Arial"/>
          <w:color w:val="000000"/>
        </w:rPr>
        <w:t>Formentable</w:t>
      </w:r>
      <w:proofErr w:type="spellEnd"/>
      <w:r>
        <w:rPr>
          <w:rFonts w:ascii="Aptos" w:hAnsi="Aptos" w:cs="Arial"/>
          <w:color w:val="000000"/>
        </w:rPr>
        <w:t xml:space="preserve"> used to create alcoholic beverage, </w:t>
      </w:r>
      <w:proofErr w:type="spellStart"/>
      <w:r>
        <w:rPr>
          <w:rFonts w:ascii="Aptos" w:hAnsi="Aptos" w:cs="Arial"/>
          <w:color w:val="000000"/>
        </w:rPr>
        <w:t>Wildflyer</w:t>
      </w:r>
      <w:proofErr w:type="spellEnd"/>
      <w:r>
        <w:rPr>
          <w:rFonts w:ascii="Aptos" w:hAnsi="Aptos" w:cs="Arial"/>
          <w:color w:val="000000"/>
        </w:rPr>
        <w:t xml:space="preserve"> uses honey</w:t>
      </w:r>
    </w:p>
    <w:p w14:paraId="73EFC6D9"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Imperial - over 10% alcohol </w:t>
      </w:r>
    </w:p>
    <w:p w14:paraId="50AC5BCE"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Sessions - under 10%</w:t>
      </w:r>
    </w:p>
    <w:p w14:paraId="7F4ADA1B"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Over 30 different flavors of Meads and 24 Beers</w:t>
      </w:r>
    </w:p>
    <w:p w14:paraId="759E29B4"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Wine</w:t>
      </w:r>
    </w:p>
    <w:p w14:paraId="4FB2CDCF"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Two locations - Downtown Navasota with full restaurant with up to 12 Meads and beers on tap</w:t>
      </w:r>
    </w:p>
    <w:p w14:paraId="198E5BF0"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Farm location - Bee farm, Retail store, on County Road 319, 12 Meads on tap, 9 beers on tap</w:t>
      </w:r>
    </w:p>
    <w:p w14:paraId="0569C295"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455A910A"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Membership - Beth Moore - membership open for 26-27, officially starts June 2026</w:t>
      </w:r>
    </w:p>
    <w:p w14:paraId="3E7B0E57"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Link is on Aggie mom webpage</w:t>
      </w:r>
    </w:p>
    <w:p w14:paraId="11E1F40E"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245C6566"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Scholarships - Patrice Lange - working on scoring applications, will be ready soon with top candidates, will contact volunteers to review essays, Board will decide on how many scholarships will be given. 37 applications were received. May 4, 26 will be giving out scholarships</w:t>
      </w:r>
    </w:p>
    <w:p w14:paraId="07AAC942"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3DF79C3A"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lastRenderedPageBreak/>
        <w:t>Julie Swoboda - May 4 last meeting of the year, invite new freshmen fall parents. No speakers will be at may meeting, celebration of scholarships. Graduate from August, December or May, inform board to celebrate at May meeting.  Send email to Cypress President.  </w:t>
      </w:r>
    </w:p>
    <w:p w14:paraId="5F314033"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7F78CA47"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Goody Bags - 85 bags sold, drop shipment received 4/21 and stuffing date will be 4/22 at Christina house.  Baked goods and fruit needed for the day of pick up.  </w:t>
      </w:r>
    </w:p>
    <w:p w14:paraId="57F4F942"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6C0B2F5E"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 xml:space="preserve">Heather LaFleur - Mom Boutique on family weekend, October 4, 2026 will be </w:t>
      </w:r>
      <w:proofErr w:type="gramStart"/>
      <w:r>
        <w:rPr>
          <w:rFonts w:ascii="Aptos" w:hAnsi="Aptos" w:cs="Arial"/>
          <w:color w:val="000000"/>
        </w:rPr>
        <w:t>150 year</w:t>
      </w:r>
      <w:proofErr w:type="gramEnd"/>
      <w:r>
        <w:rPr>
          <w:rFonts w:ascii="Aptos" w:hAnsi="Aptos" w:cs="Arial"/>
          <w:color w:val="000000"/>
        </w:rPr>
        <w:t xml:space="preserve"> celebration for </w:t>
      </w:r>
      <w:proofErr w:type="spellStart"/>
      <w:r>
        <w:rPr>
          <w:rFonts w:ascii="Aptos" w:hAnsi="Aptos" w:cs="Arial"/>
          <w:color w:val="000000"/>
        </w:rPr>
        <w:t>TexasA&amp;M</w:t>
      </w:r>
      <w:proofErr w:type="spellEnd"/>
      <w:r>
        <w:rPr>
          <w:rFonts w:ascii="Aptos" w:hAnsi="Aptos" w:cs="Arial"/>
          <w:color w:val="000000"/>
        </w:rPr>
        <w:t xml:space="preserve">, be on </w:t>
      </w:r>
      <w:proofErr w:type="spellStart"/>
      <w:r>
        <w:rPr>
          <w:rFonts w:ascii="Aptos" w:hAnsi="Aptos" w:cs="Arial"/>
          <w:color w:val="000000"/>
        </w:rPr>
        <w:t>look out</w:t>
      </w:r>
      <w:proofErr w:type="spellEnd"/>
      <w:r>
        <w:rPr>
          <w:rFonts w:ascii="Aptos" w:hAnsi="Aptos" w:cs="Arial"/>
          <w:color w:val="000000"/>
        </w:rPr>
        <w:t xml:space="preserve"> for celebrations.  </w:t>
      </w:r>
    </w:p>
    <w:p w14:paraId="0425138D"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President Susan Baladina will be president of Texas A&amp;M announced today</w:t>
      </w:r>
    </w:p>
    <w:p w14:paraId="1D6BB901"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Boutique raised 2500. With partnerships</w:t>
      </w:r>
    </w:p>
    <w:p w14:paraId="48A5185B"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00A42F5B"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Krista L. - treasurer report. - final numbers not available due to recent fundraising coming in.  </w:t>
      </w:r>
    </w:p>
    <w:p w14:paraId="35B976CC"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270F478E"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Cindy King - thank you to those who worked Aggie Mom boutique.  </w:t>
      </w:r>
    </w:p>
    <w:p w14:paraId="1038D08E"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6EA59360"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At Federation Board meeting on 4/10/2026, CAM was recognized for achieving membership increase of more than 5% over past year.  </w:t>
      </w:r>
    </w:p>
    <w:p w14:paraId="6113C821"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4EF17660"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Good bull and Prayer request</w:t>
      </w:r>
    </w:p>
    <w:p w14:paraId="2057194B"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May 4 next meeting to wrap up year and induct new officers into positions.  </w:t>
      </w:r>
    </w:p>
    <w:p w14:paraId="4872129C"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5B40C5A2"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Heather LaFleur - two volunteers needed for auditing committee - 1 time commitment </w:t>
      </w:r>
    </w:p>
    <w:p w14:paraId="5EEAC552"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Mia volunteered </w:t>
      </w:r>
    </w:p>
    <w:p w14:paraId="6FA0C316" w14:textId="77777777" w:rsidR="00FD54E9" w:rsidRDefault="00FD54E9" w:rsidP="00FD54E9">
      <w:pPr>
        <w:pStyle w:val="NormalWeb"/>
        <w:shd w:val="clear" w:color="auto" w:fill="FFFFFF"/>
        <w:spacing w:before="0" w:beforeAutospacing="0" w:after="0" w:afterAutospacing="0"/>
        <w:rPr>
          <w:rFonts w:ascii="Arial" w:hAnsi="Arial" w:cs="Arial"/>
          <w:color w:val="222222"/>
        </w:rPr>
      </w:pPr>
    </w:p>
    <w:p w14:paraId="05691D34" w14:textId="77777777" w:rsidR="00FD54E9" w:rsidRDefault="00FD54E9" w:rsidP="00FD54E9">
      <w:pPr>
        <w:pStyle w:val="NormalWeb"/>
        <w:shd w:val="clear" w:color="auto" w:fill="FFFFFF"/>
        <w:spacing w:before="0" w:beforeAutospacing="0" w:after="0" w:afterAutospacing="0"/>
        <w:rPr>
          <w:rFonts w:ascii="Arial" w:hAnsi="Arial" w:cs="Arial"/>
          <w:color w:val="222222"/>
        </w:rPr>
      </w:pPr>
      <w:r>
        <w:rPr>
          <w:rFonts w:ascii="Aptos" w:hAnsi="Aptos" w:cs="Arial"/>
          <w:color w:val="000000"/>
        </w:rPr>
        <w:t>Meeting closed 8:16pm</w:t>
      </w:r>
    </w:p>
    <w:p w14:paraId="28528BF7" w14:textId="77777777" w:rsidR="00976B83" w:rsidRDefault="00976B83"/>
    <w:sectPr w:rsidR="00976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E9"/>
    <w:rsid w:val="00070C97"/>
    <w:rsid w:val="00384A62"/>
    <w:rsid w:val="00976B83"/>
    <w:rsid w:val="00BC0697"/>
    <w:rsid w:val="00C71873"/>
    <w:rsid w:val="00FD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E47E"/>
  <w15:chartTrackingRefBased/>
  <w15:docId w15:val="{9474BC02-ACB0-4FD8-A86E-B266B2C1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4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4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4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4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4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4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4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4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4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4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4E9"/>
    <w:rPr>
      <w:rFonts w:eastAsiaTheme="majorEastAsia" w:cstheme="majorBidi"/>
      <w:color w:val="272727" w:themeColor="text1" w:themeTint="D8"/>
    </w:rPr>
  </w:style>
  <w:style w:type="paragraph" w:styleId="Title">
    <w:name w:val="Title"/>
    <w:basedOn w:val="Normal"/>
    <w:next w:val="Normal"/>
    <w:link w:val="TitleChar"/>
    <w:uiPriority w:val="10"/>
    <w:qFormat/>
    <w:rsid w:val="00FD5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4E9"/>
    <w:pPr>
      <w:spacing w:before="160"/>
      <w:jc w:val="center"/>
    </w:pPr>
    <w:rPr>
      <w:i/>
      <w:iCs/>
      <w:color w:val="404040" w:themeColor="text1" w:themeTint="BF"/>
    </w:rPr>
  </w:style>
  <w:style w:type="character" w:customStyle="1" w:styleId="QuoteChar">
    <w:name w:val="Quote Char"/>
    <w:basedOn w:val="DefaultParagraphFont"/>
    <w:link w:val="Quote"/>
    <w:uiPriority w:val="29"/>
    <w:rsid w:val="00FD54E9"/>
    <w:rPr>
      <w:i/>
      <w:iCs/>
      <w:color w:val="404040" w:themeColor="text1" w:themeTint="BF"/>
    </w:rPr>
  </w:style>
  <w:style w:type="paragraph" w:styleId="ListParagraph">
    <w:name w:val="List Paragraph"/>
    <w:basedOn w:val="Normal"/>
    <w:uiPriority w:val="34"/>
    <w:qFormat/>
    <w:rsid w:val="00FD54E9"/>
    <w:pPr>
      <w:ind w:left="720"/>
      <w:contextualSpacing/>
    </w:pPr>
  </w:style>
  <w:style w:type="character" w:styleId="IntenseEmphasis">
    <w:name w:val="Intense Emphasis"/>
    <w:basedOn w:val="DefaultParagraphFont"/>
    <w:uiPriority w:val="21"/>
    <w:qFormat/>
    <w:rsid w:val="00FD54E9"/>
    <w:rPr>
      <w:i/>
      <w:iCs/>
      <w:color w:val="2F5496" w:themeColor="accent1" w:themeShade="BF"/>
    </w:rPr>
  </w:style>
  <w:style w:type="paragraph" w:styleId="IntenseQuote">
    <w:name w:val="Intense Quote"/>
    <w:basedOn w:val="Normal"/>
    <w:next w:val="Normal"/>
    <w:link w:val="IntenseQuoteChar"/>
    <w:uiPriority w:val="30"/>
    <w:qFormat/>
    <w:rsid w:val="00FD5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4E9"/>
    <w:rPr>
      <w:i/>
      <w:iCs/>
      <w:color w:val="2F5496" w:themeColor="accent1" w:themeShade="BF"/>
    </w:rPr>
  </w:style>
  <w:style w:type="character" w:styleId="IntenseReference">
    <w:name w:val="Intense Reference"/>
    <w:basedOn w:val="DefaultParagraphFont"/>
    <w:uiPriority w:val="32"/>
    <w:qFormat/>
    <w:rsid w:val="00FD54E9"/>
    <w:rPr>
      <w:b/>
      <w:bCs/>
      <w:smallCaps/>
      <w:color w:val="2F5496" w:themeColor="accent1" w:themeShade="BF"/>
      <w:spacing w:val="5"/>
    </w:rPr>
  </w:style>
  <w:style w:type="paragraph" w:styleId="NormalWeb">
    <w:name w:val="Normal (Web)"/>
    <w:basedOn w:val="Normal"/>
    <w:uiPriority w:val="99"/>
    <w:semiHidden/>
    <w:unhideWhenUsed/>
    <w:rsid w:val="00FD54E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Wilkes</dc:creator>
  <cp:keywords/>
  <dc:description/>
  <cp:lastModifiedBy>Amy Wilkes</cp:lastModifiedBy>
  <cp:revision>2</cp:revision>
  <dcterms:created xsi:type="dcterms:W3CDTF">2026-05-02T19:23:00Z</dcterms:created>
  <dcterms:modified xsi:type="dcterms:W3CDTF">2026-05-02T19:26:00Z</dcterms:modified>
</cp:coreProperties>
</file>